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D81BBF" w:rsidRDefault="00D81BBF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p w:rsidR="00E61921" w:rsidRDefault="00E61921" w:rsidP="00D81BBF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46"/>
        <w:gridCol w:w="1152"/>
        <w:gridCol w:w="4348"/>
        <w:gridCol w:w="2409"/>
      </w:tblGrid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Pr="00DB7C63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Pr="0096718B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историю «</w:t>
            </w:r>
            <w:r w:rsidRPr="00EA4F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Наследие Великого Абая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завалинка «Родной земли многоголосье»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321B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</w:t>
            </w:r>
            <w:proofErr w:type="spellStart"/>
            <w:r w:rsidRPr="002B321B">
              <w:rPr>
                <w:rFonts w:ascii="Times New Roman" w:hAnsi="Times New Roman"/>
                <w:b/>
                <w:sz w:val="28"/>
                <w:szCs w:val="28"/>
              </w:rPr>
              <w:t>К.Сатпаев</w:t>
            </w:r>
            <w:proofErr w:type="spellEnd"/>
            <w:r w:rsidRPr="002B321B">
              <w:rPr>
                <w:rFonts w:ascii="Times New Roman" w:hAnsi="Times New Roman"/>
                <w:b/>
                <w:sz w:val="28"/>
                <w:szCs w:val="28"/>
              </w:rPr>
              <w:t xml:space="preserve">  - человек с мировым именем</w:t>
            </w:r>
            <w:r w:rsidRPr="002B32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B321B">
              <w:rPr>
                <w:rFonts w:ascii="Times New Roman" w:hAnsi="Times New Roman"/>
                <w:b/>
                <w:sz w:val="28"/>
                <w:szCs w:val="28"/>
              </w:rPr>
              <w:t xml:space="preserve"> (125 лет)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2B321B">
              <w:rPr>
                <w:rFonts w:ascii="Times New Roman" w:hAnsi="Times New Roman"/>
                <w:i/>
                <w:sz w:val="28"/>
                <w:szCs w:val="28"/>
              </w:rPr>
              <w:t xml:space="preserve"> на региональном уровне)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Алимбаева Б.К.</w:t>
            </w:r>
          </w:p>
        </w:tc>
      </w:tr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</w:t>
            </w:r>
            <w:r>
              <w:rPr>
                <w:rFonts w:ascii="Times New Roman" w:hAnsi="Times New Roman"/>
                <w:sz w:val="28"/>
                <w:szCs w:val="28"/>
              </w:rPr>
              <w:t>Гарант законности и суверенитета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81BBF" w:rsidRPr="00DB7C63" w:rsidTr="00D81BBF">
        <w:trPr>
          <w:trHeight w:val="35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BBF" w:rsidRDefault="00D81BBF" w:rsidP="00F61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 w:rsidRPr="00E658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Путешествие в царстве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F" w:rsidRDefault="00D81BBF" w:rsidP="00F61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64783F" w:rsidRDefault="0064783F"/>
    <w:sectPr w:rsidR="0064783F" w:rsidSect="00D81BB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BBF"/>
    <w:rsid w:val="004608C0"/>
    <w:rsid w:val="0064783F"/>
    <w:rsid w:val="00A91707"/>
    <w:rsid w:val="00D81BBF"/>
    <w:rsid w:val="00E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F901"/>
  <w15:docId w15:val="{D24A4A19-1106-4CD3-B582-EADE3E69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B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2024-04-22T06:52:00Z</dcterms:created>
  <dcterms:modified xsi:type="dcterms:W3CDTF">2025-01-28T09:53:00Z</dcterms:modified>
</cp:coreProperties>
</file>